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E5C6" w14:textId="77777777" w:rsidR="00FA3A5F" w:rsidRPr="00813442" w:rsidRDefault="00813442" w:rsidP="0081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13442">
        <w:rPr>
          <w:sz w:val="32"/>
          <w:szCs w:val="32"/>
        </w:rPr>
        <w:t xml:space="preserve">Class </w:t>
      </w:r>
      <w:r w:rsidR="00FA3A5F" w:rsidRPr="00813442">
        <w:rPr>
          <w:sz w:val="32"/>
          <w:szCs w:val="32"/>
        </w:rPr>
        <w:t>Registration Form</w:t>
      </w:r>
    </w:p>
    <w:p w14:paraId="0B4AA5C3" w14:textId="77777777" w:rsidR="00813442" w:rsidRDefault="00813442" w:rsidP="0081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Class Title: </w:t>
      </w:r>
      <w:r w:rsidRPr="00E606BF">
        <w:rPr>
          <w:sz w:val="32"/>
          <w:szCs w:val="32"/>
        </w:rPr>
        <w:t>Clin</w:t>
      </w:r>
      <w:r>
        <w:rPr>
          <w:sz w:val="32"/>
          <w:szCs w:val="32"/>
        </w:rPr>
        <w:t>ical Trigger Point Massage Workshop</w:t>
      </w:r>
    </w:p>
    <w:p w14:paraId="49C5F298" w14:textId="77777777" w:rsidR="00813442" w:rsidRPr="00813442" w:rsidRDefault="00813442" w:rsidP="00FA3A5F">
      <w:pPr>
        <w:jc w:val="center"/>
        <w:rPr>
          <w:sz w:val="24"/>
          <w:szCs w:val="24"/>
        </w:rPr>
      </w:pPr>
    </w:p>
    <w:p w14:paraId="49F8995E" w14:textId="680CE1CA" w:rsidR="00813442" w:rsidRDefault="00813442" w:rsidP="00E606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Deb</w:t>
      </w:r>
      <w:r w:rsidR="007A048F">
        <w:rPr>
          <w:sz w:val="24"/>
          <w:szCs w:val="24"/>
        </w:rPr>
        <w:t>by Recchiuti</w:t>
      </w:r>
      <w:r>
        <w:rPr>
          <w:sz w:val="24"/>
          <w:szCs w:val="24"/>
        </w:rPr>
        <w:t xml:space="preserve">, LMT 101, with </w:t>
      </w:r>
      <w:r w:rsidR="007A048F">
        <w:rPr>
          <w:sz w:val="24"/>
          <w:szCs w:val="24"/>
        </w:rPr>
        <w:t xml:space="preserve">Hands </w:t>
      </w:r>
      <w:proofErr w:type="gramStart"/>
      <w:r w:rsidR="007A048F"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Pain Relief (formerly of DMTC)</w:t>
      </w:r>
    </w:p>
    <w:p w14:paraId="6120976B" w14:textId="53900CE2" w:rsidR="00FA3A5F" w:rsidRPr="00813442" w:rsidRDefault="00FA3A5F" w:rsidP="00E606BF">
      <w:pPr>
        <w:pStyle w:val="NoSpacing"/>
        <w:rPr>
          <w:sz w:val="24"/>
          <w:szCs w:val="24"/>
        </w:rPr>
      </w:pPr>
      <w:r w:rsidRPr="00813442">
        <w:rPr>
          <w:sz w:val="24"/>
          <w:szCs w:val="24"/>
          <w:u w:val="single"/>
        </w:rPr>
        <w:t xml:space="preserve">DE State Approved </w:t>
      </w:r>
      <w:r w:rsidR="00004F23">
        <w:rPr>
          <w:sz w:val="24"/>
          <w:szCs w:val="24"/>
          <w:u w:val="single"/>
        </w:rPr>
        <w:t xml:space="preserve">and </w:t>
      </w:r>
      <w:bookmarkStart w:id="0" w:name="_Hlk163502210"/>
      <w:r w:rsidR="00004F23" w:rsidRPr="00813442">
        <w:rPr>
          <w:sz w:val="24"/>
          <w:szCs w:val="24"/>
          <w:u w:val="single"/>
        </w:rPr>
        <w:t>NCBTMB Approved Provider #35695-0</w:t>
      </w:r>
      <w:r w:rsidR="00004F23">
        <w:rPr>
          <w:sz w:val="24"/>
          <w:szCs w:val="24"/>
          <w:u w:val="single"/>
        </w:rPr>
        <w:t xml:space="preserve">0 </w:t>
      </w:r>
      <w:bookmarkEnd w:id="0"/>
      <w:r w:rsidRPr="00813442">
        <w:rPr>
          <w:sz w:val="24"/>
          <w:szCs w:val="24"/>
          <w:u w:val="single"/>
        </w:rPr>
        <w:t>for 1</w:t>
      </w:r>
      <w:r w:rsidR="007A048F">
        <w:rPr>
          <w:sz w:val="24"/>
          <w:szCs w:val="24"/>
          <w:u w:val="single"/>
        </w:rPr>
        <w:t>2</w:t>
      </w:r>
      <w:r w:rsidRPr="00813442">
        <w:rPr>
          <w:sz w:val="24"/>
          <w:szCs w:val="24"/>
          <w:u w:val="single"/>
        </w:rPr>
        <w:t xml:space="preserve"> CE hours</w:t>
      </w:r>
      <w:r w:rsidR="00204B78" w:rsidRPr="00813442">
        <w:rPr>
          <w:sz w:val="24"/>
          <w:szCs w:val="24"/>
        </w:rPr>
        <w:t xml:space="preserve">  </w:t>
      </w:r>
    </w:p>
    <w:p w14:paraId="3BF8819F" w14:textId="77777777" w:rsidR="00E606BF" w:rsidRDefault="00E606BF" w:rsidP="00E606BF">
      <w:pPr>
        <w:pStyle w:val="NoSpacing"/>
      </w:pPr>
    </w:p>
    <w:p w14:paraId="47918E6C" w14:textId="77777777" w:rsidR="00FA3A5F" w:rsidRDefault="00813442" w:rsidP="00813442">
      <w:pPr>
        <w:spacing w:line="360" w:lineRule="auto"/>
      </w:pPr>
      <w:r>
        <w:t xml:space="preserve">Your </w:t>
      </w:r>
      <w:r w:rsidR="00FA3A5F">
        <w:t>Name _____</w:t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  <w:t>__________________________</w:t>
      </w:r>
      <w:r>
        <w:softHyphen/>
      </w:r>
      <w:r>
        <w:softHyphen/>
      </w:r>
      <w:r>
        <w:softHyphen/>
        <w:t>_________</w:t>
      </w:r>
      <w:r w:rsidR="00E606BF">
        <w:t>________________________________</w:t>
      </w:r>
      <w:r w:rsidR="00FA3A5F">
        <w:t>___</w:t>
      </w:r>
    </w:p>
    <w:p w14:paraId="3611A106" w14:textId="3D5F0353" w:rsidR="00FA3A5F" w:rsidRDefault="007A048F" w:rsidP="00813442">
      <w:pPr>
        <w:spacing w:line="360" w:lineRule="auto"/>
      </w:pPr>
      <w:r>
        <w:t xml:space="preserve">State </w:t>
      </w:r>
      <w:r w:rsidR="00FA3A5F">
        <w:t xml:space="preserve">License </w:t>
      </w:r>
      <w:r w:rsidR="003D6528">
        <w:t>(DE</w:t>
      </w:r>
      <w:r w:rsidR="00813442">
        <w:t>, PA, NCB)</w:t>
      </w:r>
      <w:r w:rsidR="00FA3A5F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  <w:r w:rsidR="00E606BF">
        <w:t>_____</w:t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</w:p>
    <w:p w14:paraId="5D5B2A36" w14:textId="77777777" w:rsidR="00E606BF" w:rsidRDefault="00FA3A5F" w:rsidP="00813442">
      <w:pPr>
        <w:spacing w:line="360" w:lineRule="auto"/>
      </w:pPr>
      <w:r>
        <w:t xml:space="preserve">Email Address </w:t>
      </w:r>
      <w:r w:rsidR="00E606BF">
        <w:t>_____</w:t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  <w:t>____________________</w:t>
      </w:r>
      <w:r w:rsidR="00813442">
        <w:t>_______</w:t>
      </w:r>
      <w:r w:rsidR="00E606BF">
        <w:t>_________________________________________</w:t>
      </w:r>
      <w:r>
        <w:t xml:space="preserve"> </w:t>
      </w:r>
    </w:p>
    <w:p w14:paraId="0D6F3AF4" w14:textId="77777777" w:rsidR="00FA3A5F" w:rsidRDefault="00E606BF" w:rsidP="00813442">
      <w:pPr>
        <w:spacing w:line="360" w:lineRule="auto"/>
      </w:pPr>
      <w:r>
        <w:t xml:space="preserve">Home </w:t>
      </w:r>
      <w:r w:rsidR="00FA3A5F">
        <w:t xml:space="preserve">Address </w:t>
      </w:r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  <w:r w:rsidR="00813442">
        <w:t>_______</w:t>
      </w:r>
      <w:r>
        <w:t>__________________________________________</w:t>
      </w:r>
    </w:p>
    <w:p w14:paraId="7F35543D" w14:textId="77777777" w:rsidR="00FA3A5F" w:rsidRDefault="00FA3A5F" w:rsidP="00813442">
      <w:pPr>
        <w:spacing w:line="360" w:lineRule="auto"/>
      </w:pPr>
      <w:r>
        <w:t>City State Zip</w:t>
      </w:r>
      <w:r w:rsidR="00E606BF">
        <w:t>__________________________</w:t>
      </w:r>
      <w:r w:rsidR="00813442">
        <w:t>__</w:t>
      </w:r>
      <w:r w:rsidR="00E606BF">
        <w:t>______________________________________________</w:t>
      </w:r>
    </w:p>
    <w:p w14:paraId="3BEDB1CE" w14:textId="77777777" w:rsidR="00FA3A5F" w:rsidRDefault="00FA3A5F" w:rsidP="00813442">
      <w:pPr>
        <w:spacing w:line="360" w:lineRule="auto"/>
      </w:pPr>
      <w:r>
        <w:t xml:space="preserve">Daytime telephone </w:t>
      </w:r>
      <w:proofErr w:type="gramStart"/>
      <w:r>
        <w:t>#</w:t>
      </w:r>
      <w:r w:rsidR="00E606BF">
        <w:t xml:space="preserve">  _</w:t>
      </w:r>
      <w:proofErr w:type="gramEnd"/>
      <w:r w:rsidR="00E606BF">
        <w:t>____</w:t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  <w:t>_____________________________________________________________</w:t>
      </w:r>
    </w:p>
    <w:p w14:paraId="28CAF93D" w14:textId="77777777" w:rsidR="00FA3A5F" w:rsidRDefault="00FA3A5F" w:rsidP="00813442">
      <w:pPr>
        <w:spacing w:line="360" w:lineRule="auto"/>
      </w:pPr>
      <w:r>
        <w:t>Evening telephone #</w:t>
      </w:r>
      <w:r w:rsidR="00E606BF">
        <w:t>_____</w:t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</w:r>
      <w:r w:rsidR="00E606BF">
        <w:softHyphen/>
        <w:t>_____________________________________________________________</w:t>
      </w:r>
    </w:p>
    <w:p w14:paraId="0DC864FE" w14:textId="460A153F" w:rsidR="00FA3A5F" w:rsidRDefault="00FA3A5F" w:rsidP="00FA3A5F">
      <w:r w:rsidRPr="00813442">
        <w:rPr>
          <w:b/>
        </w:rPr>
        <w:t>Class</w:t>
      </w:r>
      <w:r w:rsidR="00E606BF" w:rsidRPr="00813442">
        <w:rPr>
          <w:b/>
        </w:rPr>
        <w:t xml:space="preserve"> Date</w:t>
      </w:r>
      <w:r w:rsidR="00E606BF">
        <w:t xml:space="preserve">:  </w:t>
      </w:r>
      <w:r w:rsidR="007A048F">
        <w:t>Jun 1, 2024</w:t>
      </w:r>
      <w:r w:rsidR="004A4EA9">
        <w:t xml:space="preserve"> –</w:t>
      </w:r>
      <w:r w:rsidR="007A048F">
        <w:t xml:space="preserve"> Jun 2, 2024</w:t>
      </w:r>
      <w:r w:rsidR="004A4EA9">
        <w:t xml:space="preserve"> Times:  9</w:t>
      </w:r>
      <w:r w:rsidR="00E606BF">
        <w:t xml:space="preserve">:00am – </w:t>
      </w:r>
      <w:r w:rsidR="007A048F">
        <w:t>3</w:t>
      </w:r>
      <w:r w:rsidR="00E606BF">
        <w:t xml:space="preserve">:30 pm </w:t>
      </w:r>
    </w:p>
    <w:p w14:paraId="5BD710DB" w14:textId="55B2DA6B" w:rsidR="00FA3A5F" w:rsidRDefault="00FA3A5F" w:rsidP="00FA3A5F">
      <w:r w:rsidRPr="00813442">
        <w:rPr>
          <w:b/>
        </w:rPr>
        <w:t>Fee</w:t>
      </w:r>
      <w:r w:rsidR="00E22C6D">
        <w:t>:  $</w:t>
      </w:r>
      <w:r w:rsidR="00004F23">
        <w:t>2</w:t>
      </w:r>
      <w:r w:rsidR="00E22C6D">
        <w:t>50</w:t>
      </w:r>
      <w:r w:rsidR="00E606BF">
        <w:t>.00 (includes $50.00 non-refundable registration fee)</w:t>
      </w:r>
    </w:p>
    <w:p w14:paraId="64AE7E51" w14:textId="5164429F" w:rsidR="00E22C6D" w:rsidRDefault="00FA3A5F" w:rsidP="00813442">
      <w:r w:rsidRPr="009B6C2A">
        <w:rPr>
          <w:b/>
        </w:rPr>
        <w:t>Forms of payment</w:t>
      </w:r>
      <w:r>
        <w:rPr>
          <w:b/>
        </w:rPr>
        <w:t>:</w:t>
      </w:r>
      <w:r>
        <w:t xml:space="preserve">  Payment guarantees enrollment by:</w:t>
      </w:r>
      <w:r w:rsidR="00E606BF">
        <w:t xml:space="preserve">  </w:t>
      </w:r>
      <w:r w:rsidRPr="00E606BF">
        <w:rPr>
          <w:b/>
        </w:rPr>
        <w:t>Mail:</w:t>
      </w:r>
      <w:r w:rsidR="00813442">
        <w:rPr>
          <w:b/>
        </w:rPr>
        <w:t xml:space="preserve">  </w:t>
      </w:r>
      <w:r w:rsidR="00E606BF">
        <w:t xml:space="preserve">1116 </w:t>
      </w:r>
      <w:proofErr w:type="spellStart"/>
      <w:r w:rsidR="00E606BF">
        <w:t>Braken</w:t>
      </w:r>
      <w:proofErr w:type="spellEnd"/>
      <w:r w:rsidR="00E606BF">
        <w:t xml:space="preserve"> Ave</w:t>
      </w:r>
      <w:r>
        <w:t>, Wilmington, DE 19808</w:t>
      </w:r>
      <w:r w:rsidR="00E22C6D">
        <w:t xml:space="preserve"> or </w:t>
      </w:r>
      <w:r w:rsidR="00E22C6D" w:rsidRPr="00E22C6D">
        <w:rPr>
          <w:b/>
        </w:rPr>
        <w:t>PayPal</w:t>
      </w:r>
      <w:r w:rsidR="00E22C6D" w:rsidRPr="000667F1">
        <w:t xml:space="preserve"> </w:t>
      </w:r>
      <w:r w:rsidR="000667F1" w:rsidRPr="000667F1">
        <w:t xml:space="preserve">(a </w:t>
      </w:r>
      <w:r w:rsidR="004F003C">
        <w:t xml:space="preserve">money </w:t>
      </w:r>
      <w:r w:rsidR="000667F1" w:rsidRPr="000667F1">
        <w:t>request will be sent to you after I receive your email address</w:t>
      </w:r>
      <w:r w:rsidR="00397E2C">
        <w:t xml:space="preserve"> and additional $</w:t>
      </w:r>
      <w:r w:rsidR="007A048F">
        <w:t>2.50</w:t>
      </w:r>
      <w:r w:rsidR="00397E2C">
        <w:t xml:space="preserve"> charge will be charged for this service</w:t>
      </w:r>
      <w:r w:rsidR="000667F1" w:rsidRPr="000667F1">
        <w:t>)</w:t>
      </w:r>
      <w:r w:rsidR="000667F1">
        <w:t>.</w:t>
      </w:r>
    </w:p>
    <w:p w14:paraId="1530E4B0" w14:textId="47AC5B80" w:rsidR="00FA3A5F" w:rsidRDefault="00FA3A5F" w:rsidP="00FA3A5F">
      <w:r w:rsidRPr="009B6C2A">
        <w:rPr>
          <w:b/>
        </w:rPr>
        <w:t xml:space="preserve">Deposits:  </w:t>
      </w:r>
      <w:r>
        <w:t xml:space="preserve">A $50.00 non-refundable registration fee is required to reserve your space in the class.  Payment in full will be due </w:t>
      </w:r>
      <w:r w:rsidR="00E606BF">
        <w:t>14</w:t>
      </w:r>
      <w:r>
        <w:t xml:space="preserve"> days prior to class start date.  </w:t>
      </w:r>
      <w:r w:rsidR="00397E2C">
        <w:t>(</w:t>
      </w:r>
      <w:r w:rsidR="007A048F">
        <w:t>May 18</w:t>
      </w:r>
      <w:r w:rsidR="00E22C6D">
        <w:t>, 20</w:t>
      </w:r>
      <w:r w:rsidR="007A048F">
        <w:t>24</w:t>
      </w:r>
      <w:r w:rsidR="00E606BF">
        <w:t>)</w:t>
      </w:r>
    </w:p>
    <w:p w14:paraId="0FC1DFB3" w14:textId="37F342E7" w:rsidR="00FA3A5F" w:rsidRDefault="00FA3A5F" w:rsidP="00FA3A5F">
      <w:r w:rsidRPr="009B6C2A">
        <w:rPr>
          <w:b/>
        </w:rPr>
        <w:t>Cancellations &amp; Refunds:</w:t>
      </w:r>
      <w:r w:rsidR="00813442">
        <w:rPr>
          <w:b/>
        </w:rPr>
        <w:t xml:space="preserve">  </w:t>
      </w:r>
      <w:r>
        <w:t xml:space="preserve">A full refund, minus the non-refundable deposit will be issued to all cancellation within </w:t>
      </w:r>
      <w:r w:rsidR="00E606BF">
        <w:t xml:space="preserve">1 week </w:t>
      </w:r>
      <w:r>
        <w:t>prior to course date</w:t>
      </w:r>
      <w:r w:rsidR="009D769D">
        <w:t xml:space="preserve"> (</w:t>
      </w:r>
      <w:r w:rsidR="007A048F">
        <w:t>Jun 25</w:t>
      </w:r>
      <w:r w:rsidR="00E22C6D">
        <w:t>, 20</w:t>
      </w:r>
      <w:r w:rsidR="007A048F">
        <w:t>24</w:t>
      </w:r>
      <w:r w:rsidR="00813442">
        <w:t>)</w:t>
      </w:r>
      <w:r>
        <w:t xml:space="preserve">.  All cancellations received less than 1 week prior to course date forfeit refund and will be issued a credit </w:t>
      </w:r>
      <w:r w:rsidR="00E22C6D">
        <w:t>($</w:t>
      </w:r>
      <w:r w:rsidR="00004F23">
        <w:t>2</w:t>
      </w:r>
      <w:r w:rsidR="00E22C6D">
        <w:t>00</w:t>
      </w:r>
      <w:r w:rsidR="00813442">
        <w:t xml:space="preserve">.00) </w:t>
      </w:r>
      <w:r>
        <w:t>towards a future CE course</w:t>
      </w:r>
      <w:r w:rsidR="00E606BF">
        <w:t>.</w:t>
      </w:r>
    </w:p>
    <w:p w14:paraId="114A064C" w14:textId="77777777" w:rsidR="00373747" w:rsidRDefault="00373747" w:rsidP="00FA3A5F"/>
    <w:p w14:paraId="3C0614CD" w14:textId="77777777" w:rsidR="00373747" w:rsidRDefault="00373747" w:rsidP="00FA3A5F"/>
    <w:p w14:paraId="78486D94" w14:textId="77777777" w:rsidR="00373747" w:rsidRDefault="00373747" w:rsidP="00FA3A5F"/>
    <w:p w14:paraId="6D9057BC" w14:textId="77777777" w:rsidR="00373747" w:rsidRDefault="00373747" w:rsidP="00FA3A5F"/>
    <w:p w14:paraId="7A91EE51" w14:textId="4FE24A12" w:rsidR="00373747" w:rsidRDefault="00373747" w:rsidP="00373747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 Emoji" w:hAnsi="Segoe UI Emoji" w:cs="Segoe UI Emoji"/>
          <w:color w:val="0D0D0D"/>
        </w:rPr>
        <w:lastRenderedPageBreak/>
        <w:t>🌟</w:t>
      </w:r>
      <w:r>
        <w:rPr>
          <w:rFonts w:ascii="Segoe UI" w:hAnsi="Segoe UI" w:cs="Segoe UI"/>
          <w:color w:val="0D0D0D"/>
        </w:rPr>
        <w:t xml:space="preserve"> Unlock </w:t>
      </w:r>
      <w:r>
        <w:rPr>
          <w:rFonts w:ascii="Segoe UI" w:hAnsi="Segoe UI" w:cs="Segoe UI"/>
          <w:color w:val="0D0D0D"/>
        </w:rPr>
        <w:t>Trigger Points</w:t>
      </w:r>
      <w:r>
        <w:rPr>
          <w:rFonts w:ascii="Segoe UI" w:hAnsi="Segoe UI" w:cs="Segoe UI"/>
          <w:color w:val="0D0D0D"/>
        </w:rPr>
        <w:t xml:space="preserve">! </w:t>
      </w:r>
      <w:r>
        <w:rPr>
          <w:rFonts w:ascii="Segoe UI Emoji" w:hAnsi="Segoe UI Emoji" w:cs="Segoe UI Emoji"/>
          <w:color w:val="0D0D0D"/>
        </w:rPr>
        <w:t>🌟</w:t>
      </w:r>
    </w:p>
    <w:p w14:paraId="4B708BD7" w14:textId="77777777" w:rsidR="00373747" w:rsidRDefault="00373747" w:rsidP="00373747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 Emoji" w:hAnsi="Segoe UI Emoji" w:cs="Segoe UI Emoji"/>
          <w:color w:val="0D0D0D"/>
        </w:rPr>
        <w:t>📅</w:t>
      </w:r>
      <w:r>
        <w:rPr>
          <w:rFonts w:ascii="Segoe UI" w:hAnsi="Segoe UI" w:cs="Segoe UI"/>
          <w:color w:val="0D0D0D"/>
        </w:rPr>
        <w:t xml:space="preserve"> Join us from Jun 1 to Jun 2, 9:00 am to 3:30 pm, as we delve deep into the world of Trigger Points (TrPs) in a crash course like no other! </w:t>
      </w:r>
      <w:r>
        <w:rPr>
          <w:rFonts w:ascii="Segoe UI Emoji" w:hAnsi="Segoe UI Emoji" w:cs="Segoe UI Emoji"/>
          <w:color w:val="0D0D0D"/>
        </w:rPr>
        <w:t>📚</w:t>
      </w:r>
    </w:p>
    <w:p w14:paraId="37B19F08" w14:textId="77777777" w:rsidR="00373747" w:rsidRDefault="00373747" w:rsidP="00373747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 Emoji" w:hAnsi="Segoe UI Emoji" w:cs="Segoe UI Emoji"/>
          <w:color w:val="0D0D0D"/>
        </w:rPr>
        <w:t>📍</w:t>
      </w:r>
      <w:r>
        <w:rPr>
          <w:rFonts w:ascii="Segoe UI" w:hAnsi="Segoe UI" w:cs="Segoe UI"/>
          <w:color w:val="0D0D0D"/>
        </w:rPr>
        <w:t xml:space="preserve"> Located in New Castle County (Specific location to be announced soon!)</w:t>
      </w:r>
    </w:p>
    <w:p w14:paraId="342ECD46" w14:textId="7F1C7264" w:rsidR="00373747" w:rsidRDefault="00373747" w:rsidP="00373747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 Emoji" w:hAnsi="Segoe UI Emoji" w:cs="Segoe UI Emoji"/>
          <w:color w:val="0D0D0D"/>
        </w:rPr>
      </w:pPr>
      <w:r>
        <w:rPr>
          <w:rFonts w:ascii="Segoe UI" w:hAnsi="Segoe UI" w:cs="Segoe UI"/>
          <w:color w:val="0D0D0D"/>
        </w:rPr>
        <w:t xml:space="preserve">In this </w:t>
      </w:r>
      <w:r>
        <w:rPr>
          <w:rFonts w:ascii="Segoe UI" w:hAnsi="Segoe UI" w:cs="Segoe UI"/>
          <w:color w:val="0D0D0D"/>
        </w:rPr>
        <w:t xml:space="preserve">12 </w:t>
      </w:r>
      <w:proofErr w:type="spellStart"/>
      <w:r>
        <w:rPr>
          <w:rFonts w:ascii="Segoe UI" w:hAnsi="Segoe UI" w:cs="Segoe UI"/>
          <w:color w:val="0D0D0D"/>
        </w:rPr>
        <w:t>hr</w:t>
      </w:r>
      <w:proofErr w:type="spellEnd"/>
      <w:r>
        <w:rPr>
          <w:rFonts w:ascii="Segoe UI" w:hAnsi="Segoe UI" w:cs="Segoe UI"/>
          <w:color w:val="0D0D0D"/>
        </w:rPr>
        <w:t xml:space="preserve"> NCBTMB approved workshop, </w:t>
      </w:r>
      <w:r>
        <w:rPr>
          <w:rFonts w:ascii="Segoe UI" w:hAnsi="Segoe UI" w:cs="Segoe UI"/>
          <w:color w:val="0D0D0D"/>
        </w:rPr>
        <w:t xml:space="preserve">we'll explore over 60 </w:t>
      </w:r>
      <w:r w:rsidR="00A2412F">
        <w:rPr>
          <w:rFonts w:ascii="Segoe UI" w:hAnsi="Segoe UI" w:cs="Segoe UI"/>
          <w:color w:val="0D0D0D"/>
        </w:rPr>
        <w:t>+</w:t>
      </w:r>
      <w:r>
        <w:rPr>
          <w:rFonts w:ascii="Segoe UI" w:hAnsi="Segoe UI" w:cs="Segoe UI"/>
          <w:color w:val="0D0D0D"/>
        </w:rPr>
        <w:t xml:space="preserve">muscles, dissecting their anatomy, characteristics, and the deceptive symptoms they can manifest. From pinpointing </w:t>
      </w:r>
      <w:proofErr w:type="spellStart"/>
      <w:r>
        <w:rPr>
          <w:rFonts w:ascii="Segoe UI" w:hAnsi="Segoe UI" w:cs="Segoe UI"/>
          <w:color w:val="0D0D0D"/>
        </w:rPr>
        <w:t>TrP</w:t>
      </w:r>
      <w:proofErr w:type="spellEnd"/>
      <w:r>
        <w:rPr>
          <w:rFonts w:ascii="Segoe UI" w:hAnsi="Segoe UI" w:cs="Segoe UI"/>
          <w:color w:val="0D0D0D"/>
        </w:rPr>
        <w:t xml:space="preserve"> locations to mastering release techniques, </w:t>
      </w:r>
      <w:r>
        <w:rPr>
          <w:rFonts w:ascii="Segoe UI" w:hAnsi="Segoe UI" w:cs="Segoe UI"/>
          <w:color w:val="0D0D0D"/>
        </w:rPr>
        <w:t xml:space="preserve">practical will includes accurately palpating, </w:t>
      </w:r>
      <w:r>
        <w:rPr>
          <w:rFonts w:ascii="Segoe UI" w:hAnsi="Segoe UI" w:cs="Segoe UI"/>
          <w:color w:val="0D0D0D"/>
        </w:rPr>
        <w:t>detect</w:t>
      </w:r>
      <w:r>
        <w:rPr>
          <w:rFonts w:ascii="Segoe UI" w:hAnsi="Segoe UI" w:cs="Segoe UI"/>
          <w:color w:val="0D0D0D"/>
        </w:rPr>
        <w:t xml:space="preserve">ing </w:t>
      </w:r>
      <w:r>
        <w:rPr>
          <w:rFonts w:ascii="Segoe UI" w:hAnsi="Segoe UI" w:cs="Segoe UI"/>
          <w:color w:val="0D0D0D"/>
        </w:rPr>
        <w:t xml:space="preserve">and deactivate TrPs. </w:t>
      </w:r>
      <w:r>
        <w:rPr>
          <w:rFonts w:ascii="Segoe UI Emoji" w:hAnsi="Segoe UI Emoji" w:cs="Segoe UI Emoji"/>
          <w:color w:val="0D0D0D"/>
        </w:rPr>
        <w:t>🎯</w:t>
      </w:r>
    </w:p>
    <w:p w14:paraId="362CB4C8" w14:textId="77777777" w:rsidR="00373747" w:rsidRDefault="00373747" w:rsidP="00373747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Uncover the secrets of muscular health by deciphering the enigma of TrPs. Learn how these points mimic common orthopedic conditions and explore perpetuating factors that sustain them. </w:t>
      </w:r>
      <w:r>
        <w:rPr>
          <w:rFonts w:ascii="Segoe UI Emoji" w:hAnsi="Segoe UI Emoji" w:cs="Segoe UI Emoji"/>
          <w:color w:val="0D0D0D"/>
        </w:rPr>
        <w:t>💡</w:t>
      </w:r>
    </w:p>
    <w:p w14:paraId="3E6E65B2" w14:textId="2C4039E7" w:rsidR="00A2412F" w:rsidRDefault="00373747" w:rsidP="00373747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="Segoe UI Emoji" w:hAnsi="Segoe UI Emoji" w:cs="Segoe UI Emoji"/>
          <w:color w:val="0D0D0D"/>
        </w:rPr>
      </w:pPr>
      <w:r>
        <w:rPr>
          <w:rFonts w:ascii="Segoe UI" w:hAnsi="Segoe UI" w:cs="Segoe UI"/>
          <w:color w:val="0D0D0D"/>
        </w:rPr>
        <w:t>Ready to revolutionize your practice? To reserve your spot, simply email di</w:t>
      </w:r>
      <w:r>
        <w:rPr>
          <w:rFonts w:ascii="Segoe UI" w:hAnsi="Segoe UI" w:cs="Segoe UI"/>
          <w:color w:val="0D0D0D"/>
        </w:rPr>
        <w:t>b</w:t>
      </w:r>
      <w:r>
        <w:rPr>
          <w:rFonts w:ascii="Segoe UI" w:hAnsi="Segoe UI" w:cs="Segoe UI"/>
          <w:color w:val="0D0D0D"/>
        </w:rPr>
        <w:t xml:space="preserve">sonmassages@aol.com and request a registration form. Payment can be made via check or PayPal once your form is received. Don't miss out on this transformative opportunity! </w:t>
      </w:r>
      <w:r>
        <w:rPr>
          <w:rFonts w:ascii="Segoe UI Emoji" w:hAnsi="Segoe UI Emoji" w:cs="Segoe UI Emoji"/>
          <w:color w:val="0D0D0D"/>
        </w:rPr>
        <w:t>✨</w:t>
      </w:r>
    </w:p>
    <w:p w14:paraId="6AEE0576" w14:textId="39C96B0C" w:rsidR="00A2412F" w:rsidRPr="00A2412F" w:rsidRDefault="00A2412F" w:rsidP="00A2412F">
      <w:pPr>
        <w:shd w:val="clear" w:color="auto" w:fill="FFFFFF"/>
        <w:spacing w:before="100" w:beforeAutospacing="1" w:after="100" w:afterAutospacing="1" w:line="504" w:lineRule="atLeast"/>
        <w:rPr>
          <w:rFonts w:ascii="Open Sans" w:eastAsia="Times New Roman" w:hAnsi="Open Sans" w:cs="Open Sans"/>
          <w:color w:val="333333"/>
        </w:rPr>
      </w:pPr>
      <w:r>
        <w:rPr>
          <w:rFonts w:ascii="Open Sans" w:eastAsia="Times New Roman" w:hAnsi="Open Sans" w:cs="Open Sans"/>
          <w:color w:val="333333"/>
        </w:rPr>
        <w:t xml:space="preserve">Delaware requires </w:t>
      </w:r>
      <w:r w:rsidRPr="00A2412F">
        <w:rPr>
          <w:rFonts w:ascii="Open Sans" w:eastAsia="Times New Roman" w:hAnsi="Open Sans" w:cs="Open Sans"/>
          <w:color w:val="333333"/>
        </w:rPr>
        <w:t>12 hours of Elective or Core credits may be taken online</w:t>
      </w:r>
      <w:r>
        <w:rPr>
          <w:rFonts w:ascii="Open Sans" w:eastAsia="Times New Roman" w:hAnsi="Open Sans" w:cs="Open Sans"/>
          <w:color w:val="333333"/>
        </w:rPr>
        <w:t>.  If you like to take this course online visit our website www.handsonpainrelief.com</w:t>
      </w:r>
    </w:p>
    <w:p w14:paraId="34469AA9" w14:textId="77777777" w:rsidR="00A2412F" w:rsidRPr="00A2412F" w:rsidRDefault="00A2412F" w:rsidP="00373747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="Segoe UI Emoji" w:hAnsi="Segoe UI Emoji" w:cs="Segoe UI Emoji"/>
          <w:color w:val="0D0D0D"/>
        </w:rPr>
      </w:pPr>
    </w:p>
    <w:p w14:paraId="74C61674" w14:textId="77777777" w:rsidR="00373747" w:rsidRDefault="00373747" w:rsidP="00373747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</w:p>
    <w:p w14:paraId="4B25C8CD" w14:textId="77777777" w:rsidR="00373747" w:rsidRDefault="00373747" w:rsidP="00373747"/>
    <w:p w14:paraId="102D24E0" w14:textId="77777777" w:rsidR="00373747" w:rsidRDefault="00373747" w:rsidP="00FA3A5F"/>
    <w:p w14:paraId="1BAF8C81" w14:textId="77777777" w:rsidR="00176BA8" w:rsidRDefault="00176BA8"/>
    <w:sectPr w:rsidR="00176B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D9C0" w14:textId="77777777" w:rsidR="003B286C" w:rsidRDefault="003B286C" w:rsidP="00813442">
      <w:pPr>
        <w:spacing w:after="0" w:line="240" w:lineRule="auto"/>
      </w:pPr>
      <w:r>
        <w:separator/>
      </w:r>
    </w:p>
  </w:endnote>
  <w:endnote w:type="continuationSeparator" w:id="0">
    <w:p w14:paraId="6C236C50" w14:textId="77777777" w:rsidR="003B286C" w:rsidRDefault="003B286C" w:rsidP="0081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D9BC" w14:textId="5A3ADE40" w:rsidR="00813442" w:rsidRDefault="007A048F">
    <w:pPr>
      <w:pStyle w:val="Footer"/>
    </w:pPr>
    <w:r>
      <w:t>Hands On</w:t>
    </w:r>
    <w:r w:rsidR="00813442">
      <w:t xml:space="preserve"> Pain Relief</w:t>
    </w:r>
    <w:r w:rsidR="00813442">
      <w:tab/>
      <w:t xml:space="preserve">Clinical </w:t>
    </w:r>
    <w:proofErr w:type="spellStart"/>
    <w:r w:rsidR="00813442">
      <w:t>TrP</w:t>
    </w:r>
    <w:proofErr w:type="spellEnd"/>
    <w:r w:rsidR="00813442">
      <w:t xml:space="preserve"> Massage Workshop</w:t>
    </w:r>
    <w:r w:rsidR="00813442">
      <w:ptab w:relativeTo="margin" w:alignment="right" w:leader="none"/>
    </w:r>
    <w:r>
      <w:t>Jun 1 – Jun 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A701" w14:textId="77777777" w:rsidR="003B286C" w:rsidRDefault="003B286C" w:rsidP="00813442">
      <w:pPr>
        <w:spacing w:after="0" w:line="240" w:lineRule="auto"/>
      </w:pPr>
      <w:r>
        <w:separator/>
      </w:r>
    </w:p>
  </w:footnote>
  <w:footnote w:type="continuationSeparator" w:id="0">
    <w:p w14:paraId="27F33909" w14:textId="77777777" w:rsidR="003B286C" w:rsidRDefault="003B286C" w:rsidP="0081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FCD"/>
    <w:multiLevelType w:val="multilevel"/>
    <w:tmpl w:val="2F94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70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5F"/>
    <w:rsid w:val="00004F23"/>
    <w:rsid w:val="000667F1"/>
    <w:rsid w:val="00123B09"/>
    <w:rsid w:val="00176BA8"/>
    <w:rsid w:val="001A0B1E"/>
    <w:rsid w:val="001B0126"/>
    <w:rsid w:val="00204B78"/>
    <w:rsid w:val="00373747"/>
    <w:rsid w:val="00397E2C"/>
    <w:rsid w:val="003B286C"/>
    <w:rsid w:val="003D6528"/>
    <w:rsid w:val="00477AAA"/>
    <w:rsid w:val="004A4EA9"/>
    <w:rsid w:val="004F003C"/>
    <w:rsid w:val="004F5256"/>
    <w:rsid w:val="005624D9"/>
    <w:rsid w:val="00707768"/>
    <w:rsid w:val="007115BD"/>
    <w:rsid w:val="007A048F"/>
    <w:rsid w:val="00813442"/>
    <w:rsid w:val="009D769D"/>
    <w:rsid w:val="00A2412F"/>
    <w:rsid w:val="00B9478D"/>
    <w:rsid w:val="00CA2E47"/>
    <w:rsid w:val="00CE47C8"/>
    <w:rsid w:val="00D35969"/>
    <w:rsid w:val="00D9157B"/>
    <w:rsid w:val="00E22C6D"/>
    <w:rsid w:val="00E606BF"/>
    <w:rsid w:val="00F24419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6E1F"/>
  <w15:docId w15:val="{7B14951E-7653-4268-B042-6A4926D7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6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42"/>
  </w:style>
  <w:style w:type="paragraph" w:styleId="Footer">
    <w:name w:val="footer"/>
    <w:basedOn w:val="Normal"/>
    <w:link w:val="FooterChar"/>
    <w:uiPriority w:val="99"/>
    <w:unhideWhenUsed/>
    <w:rsid w:val="0081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42"/>
  </w:style>
  <w:style w:type="paragraph" w:styleId="NormalWeb">
    <w:name w:val="Normal (Web)"/>
    <w:basedOn w:val="Normal"/>
    <w:uiPriority w:val="99"/>
    <w:semiHidden/>
    <w:unhideWhenUsed/>
    <w:rsid w:val="0037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Debora Recchiuti</cp:lastModifiedBy>
  <cp:revision>4</cp:revision>
  <dcterms:created xsi:type="dcterms:W3CDTF">2024-04-09T00:09:00Z</dcterms:created>
  <dcterms:modified xsi:type="dcterms:W3CDTF">2024-04-09T01:33:00Z</dcterms:modified>
</cp:coreProperties>
</file>